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448AF" w:rsidRDefault="006544C4" w:rsidP="00D448AF">
      <w:pPr>
        <w:jc w:val="center"/>
        <w:rPr>
          <w:lang w:val="fr-FR"/>
        </w:rPr>
      </w:pPr>
      <w:bookmarkStart w:id="0" w:name="_GoBack"/>
      <w:bookmarkEnd w:id="0"/>
    </w:p>
    <w:p w:rsidR="0094178F" w:rsidRPr="00D448AF" w:rsidRDefault="0094178F" w:rsidP="00D448AF">
      <w:pPr>
        <w:jc w:val="center"/>
        <w:rPr>
          <w:sz w:val="4"/>
          <w:szCs w:val="4"/>
          <w:lang w:val="fr-FR"/>
        </w:rPr>
      </w:pPr>
    </w:p>
    <w:p w:rsidR="006544C4" w:rsidRPr="00D448AF" w:rsidRDefault="00993212" w:rsidP="00D448AF">
      <w:pPr>
        <w:pStyle w:val="DecHTitle"/>
        <w:rPr>
          <w:lang w:val="fr-FR"/>
        </w:rPr>
      </w:pPr>
      <w:r w:rsidRPr="00D448AF">
        <w:rPr>
          <w:szCs w:val="24"/>
          <w:lang w:val="fr-FR"/>
        </w:rPr>
        <w:t>PREMIÈRE SECTION</w:t>
      </w:r>
    </w:p>
    <w:p w:rsidR="006544C4" w:rsidRPr="00D448AF" w:rsidRDefault="006544C4" w:rsidP="00D448AF">
      <w:pPr>
        <w:pStyle w:val="DecHTitle"/>
        <w:rPr>
          <w:caps/>
          <w:sz w:val="32"/>
          <w:lang w:val="fr-FR"/>
        </w:rPr>
      </w:pPr>
      <w:r w:rsidRPr="00D448AF">
        <w:rPr>
          <w:lang w:val="fr-FR"/>
        </w:rPr>
        <w:t>DÉCISION</w:t>
      </w:r>
    </w:p>
    <w:p w:rsidR="006544C4" w:rsidRPr="00D448AF" w:rsidRDefault="00993212" w:rsidP="00D448AF">
      <w:pPr>
        <w:pStyle w:val="ECHRTitleCentre2"/>
        <w:rPr>
          <w:lang w:val="fr-FR"/>
        </w:rPr>
      </w:pPr>
      <w:r w:rsidRPr="00D448AF">
        <w:rPr>
          <w:lang w:val="fr-FR"/>
        </w:rPr>
        <w:t>Requête n</w:t>
      </w:r>
      <w:r w:rsidRPr="00D448AF">
        <w:rPr>
          <w:vertAlign w:val="superscript"/>
          <w:lang w:val="fr-FR"/>
        </w:rPr>
        <w:t>o</w:t>
      </w:r>
      <w:r w:rsidR="006544C4" w:rsidRPr="00D448AF">
        <w:rPr>
          <w:lang w:val="fr-FR"/>
        </w:rPr>
        <w:t xml:space="preserve"> </w:t>
      </w:r>
      <w:r w:rsidRPr="00D448AF">
        <w:rPr>
          <w:lang w:val="fr-FR"/>
        </w:rPr>
        <w:t>75519/14</w:t>
      </w:r>
      <w:r w:rsidR="006544C4" w:rsidRPr="00D448AF">
        <w:rPr>
          <w:lang w:val="fr-FR"/>
        </w:rPr>
        <w:br/>
      </w:r>
      <w:proofErr w:type="spellStart"/>
      <w:r w:rsidR="001624C2" w:rsidRPr="00D448AF">
        <w:rPr>
          <w:lang w:val="fr-FR"/>
        </w:rPr>
        <w:t>Natalina</w:t>
      </w:r>
      <w:proofErr w:type="spellEnd"/>
      <w:r w:rsidR="001624C2" w:rsidRPr="00D448AF">
        <w:rPr>
          <w:lang w:val="fr-FR"/>
        </w:rPr>
        <w:t xml:space="preserve"> RAFFAELLI</w:t>
      </w:r>
      <w:r w:rsidR="00FD2E8F" w:rsidRPr="00D448AF">
        <w:rPr>
          <w:lang w:val="fr-FR"/>
        </w:rPr>
        <w:t xml:space="preserve"> et autres </w:t>
      </w:r>
      <w:r w:rsidRPr="00D448AF">
        <w:rPr>
          <w:lang w:val="fr-FR"/>
        </w:rPr>
        <w:br/>
      </w:r>
      <w:r w:rsidR="006544C4" w:rsidRPr="00D448AF">
        <w:rPr>
          <w:lang w:val="fr-FR"/>
        </w:rPr>
        <w:t xml:space="preserve">contre </w:t>
      </w:r>
      <w:r w:rsidRPr="00D448AF">
        <w:rPr>
          <w:lang w:val="fr-FR"/>
        </w:rPr>
        <w:t>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Italie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La Cour européenne des droits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homme (première section), siégeant le</w:t>
      </w:r>
      <w:r w:rsidR="00C1531B" w:rsidRPr="00D448AF">
        <w:rPr>
          <w:lang w:val="fr-FR"/>
        </w:rPr>
        <w:t xml:space="preserve"> </w:t>
      </w:r>
      <w:r w:rsidRPr="00D448AF">
        <w:rPr>
          <w:lang w:val="fr-FR"/>
        </w:rPr>
        <w:t>17 octobre 2017 en un comité composé de :</w:t>
      </w:r>
    </w:p>
    <w:p w:rsidR="00993212" w:rsidRPr="00D448AF" w:rsidRDefault="00993212" w:rsidP="00D448AF">
      <w:pPr>
        <w:pStyle w:val="ECHRDecisionBody"/>
        <w:rPr>
          <w:lang w:val="fr-FR"/>
        </w:rPr>
      </w:pPr>
      <w:r w:rsidRPr="00D448AF">
        <w:rPr>
          <w:lang w:val="fr-FR"/>
        </w:rPr>
        <w:tab/>
        <w:t xml:space="preserve">Kristina </w:t>
      </w:r>
      <w:proofErr w:type="spellStart"/>
      <w:r w:rsidRPr="00D448AF">
        <w:rPr>
          <w:lang w:val="fr-FR"/>
        </w:rPr>
        <w:t>Pardalos</w:t>
      </w:r>
      <w:proofErr w:type="spellEnd"/>
      <w:r w:rsidRPr="00D448AF">
        <w:rPr>
          <w:lang w:val="fr-FR"/>
        </w:rPr>
        <w:t>,</w:t>
      </w:r>
      <w:r w:rsidRPr="00D448AF">
        <w:rPr>
          <w:i/>
          <w:lang w:val="fr-FR"/>
        </w:rPr>
        <w:t xml:space="preserve"> présidente,</w:t>
      </w:r>
      <w:r w:rsidRPr="00D448AF">
        <w:rPr>
          <w:i/>
          <w:lang w:val="fr-FR"/>
        </w:rPr>
        <w:br/>
      </w:r>
      <w:r w:rsidRPr="00D448AF">
        <w:rPr>
          <w:lang w:val="fr-FR"/>
        </w:rPr>
        <w:tab/>
      </w:r>
      <w:proofErr w:type="spellStart"/>
      <w:r w:rsidRPr="00D448AF">
        <w:rPr>
          <w:lang w:val="fr-FR"/>
        </w:rPr>
        <w:t>Ksenija</w:t>
      </w:r>
      <w:proofErr w:type="spellEnd"/>
      <w:r w:rsidRPr="00D448AF">
        <w:rPr>
          <w:lang w:val="fr-FR"/>
        </w:rPr>
        <w:t xml:space="preserve"> </w:t>
      </w:r>
      <w:proofErr w:type="spellStart"/>
      <w:r w:rsidRPr="00D448AF">
        <w:rPr>
          <w:lang w:val="fr-FR"/>
        </w:rPr>
        <w:t>Turković</w:t>
      </w:r>
      <w:proofErr w:type="spellEnd"/>
      <w:r w:rsidRPr="00D448AF">
        <w:rPr>
          <w:lang w:val="fr-FR"/>
        </w:rPr>
        <w:t>,</w:t>
      </w:r>
      <w:r w:rsidRPr="00D448AF">
        <w:rPr>
          <w:i/>
          <w:lang w:val="fr-FR"/>
        </w:rPr>
        <w:br/>
      </w:r>
      <w:r w:rsidRPr="00D448AF">
        <w:rPr>
          <w:lang w:val="fr-FR"/>
        </w:rPr>
        <w:tab/>
        <w:t xml:space="preserve">Tim </w:t>
      </w:r>
      <w:proofErr w:type="spellStart"/>
      <w:r w:rsidRPr="00D448AF">
        <w:rPr>
          <w:lang w:val="fr-FR"/>
        </w:rPr>
        <w:t>Eicke</w:t>
      </w:r>
      <w:proofErr w:type="spellEnd"/>
      <w:r w:rsidRPr="00D448AF">
        <w:rPr>
          <w:lang w:val="fr-FR"/>
        </w:rPr>
        <w:t>,</w:t>
      </w:r>
      <w:r w:rsidRPr="00D448AF">
        <w:rPr>
          <w:i/>
          <w:lang w:val="fr-FR"/>
        </w:rPr>
        <w:t xml:space="preserve"> juges</w:t>
      </w:r>
      <w:proofErr w:type="gramStart"/>
      <w:r w:rsidRPr="00D448AF">
        <w:rPr>
          <w:i/>
          <w:lang w:val="fr-FR"/>
        </w:rPr>
        <w:t>,</w:t>
      </w:r>
      <w:proofErr w:type="gramEnd"/>
      <w:r w:rsidRPr="00D448AF">
        <w:rPr>
          <w:i/>
          <w:lang w:val="fr-FR"/>
        </w:rPr>
        <w:br/>
      </w:r>
      <w:r w:rsidRPr="00D448AF">
        <w:rPr>
          <w:lang w:val="fr-FR"/>
        </w:rPr>
        <w:t xml:space="preserve">et de </w:t>
      </w:r>
      <w:r w:rsidRPr="00D448AF">
        <w:rPr>
          <w:szCs w:val="24"/>
          <w:lang w:val="fr-FR"/>
        </w:rPr>
        <w:t xml:space="preserve">Renata </w:t>
      </w:r>
      <w:proofErr w:type="spellStart"/>
      <w:r w:rsidRPr="00D448AF">
        <w:rPr>
          <w:szCs w:val="24"/>
          <w:lang w:val="fr-FR"/>
        </w:rPr>
        <w:t>Degener</w:t>
      </w:r>
      <w:proofErr w:type="spellEnd"/>
      <w:r w:rsidRPr="00D448AF">
        <w:rPr>
          <w:lang w:val="fr-FR"/>
        </w:rPr>
        <w:t xml:space="preserve">, </w:t>
      </w:r>
      <w:r w:rsidRPr="00D448AF">
        <w:rPr>
          <w:i/>
          <w:szCs w:val="24"/>
          <w:lang w:val="fr-FR"/>
        </w:rPr>
        <w:t>greffière adjointe</w:t>
      </w:r>
      <w:r w:rsidRPr="00D448AF">
        <w:rPr>
          <w:i/>
          <w:iCs/>
          <w:lang w:val="fr-FR"/>
        </w:rPr>
        <w:t xml:space="preserve"> d</w:t>
      </w:r>
      <w:r w:rsidRPr="00D448AF">
        <w:rPr>
          <w:i/>
          <w:lang w:val="fr-FR"/>
        </w:rPr>
        <w:t>e section,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Vu la requête susmentionnée introduite le 25 novembre 2014,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Vu les déclarations formelles d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acceptation d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 xml:space="preserve">un règlement amiable de </w:t>
      </w:r>
      <w:proofErr w:type="gramStart"/>
      <w:r w:rsidRPr="00D448AF">
        <w:rPr>
          <w:lang w:val="fr-FR"/>
        </w:rPr>
        <w:t>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affaire</w:t>
      </w:r>
      <w:proofErr w:type="gramEnd"/>
      <w:r w:rsidRPr="00D448AF">
        <w:rPr>
          <w:lang w:val="fr-FR"/>
        </w:rPr>
        <w:t>,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Après en avoir délibéré, rend la décision suivante :</w:t>
      </w:r>
    </w:p>
    <w:p w:rsidR="00993212" w:rsidRPr="00D448AF" w:rsidRDefault="00993212" w:rsidP="00D448AF">
      <w:pPr>
        <w:pStyle w:val="ECHRTitle1"/>
        <w:rPr>
          <w:lang w:val="fr-FR"/>
        </w:rPr>
      </w:pPr>
      <w:r w:rsidRPr="00D448AF">
        <w:rPr>
          <w:lang w:val="fr-FR"/>
        </w:rPr>
        <w:t>FAITS ET PROCÉDURE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La liste des parties requérantes et le nom de leur représentant figurent en annexe.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 xml:space="preserve">Le gouvernement italien (« le Gouvernement ») a été représenté par son </w:t>
      </w:r>
      <w:proofErr w:type="spellStart"/>
      <w:r w:rsidRPr="00D448AF">
        <w:rPr>
          <w:lang w:val="fr-FR"/>
        </w:rPr>
        <w:t>coagent</w:t>
      </w:r>
      <w:proofErr w:type="spellEnd"/>
      <w:r w:rsidRPr="00D448AF">
        <w:rPr>
          <w:lang w:val="fr-FR"/>
        </w:rPr>
        <w:t>, M</w:t>
      </w:r>
      <w:r w:rsidRPr="00D448AF">
        <w:rPr>
          <w:vertAlign w:val="superscript"/>
          <w:lang w:val="fr-FR"/>
        </w:rPr>
        <w:t>me</w:t>
      </w:r>
      <w:r w:rsidRPr="00D448AF">
        <w:rPr>
          <w:lang w:val="fr-FR"/>
        </w:rPr>
        <w:t xml:space="preserve"> Paol</w:t>
      </w:r>
      <w:r w:rsidR="00FD2E8F" w:rsidRPr="00D448AF">
        <w:rPr>
          <w:lang w:val="fr-FR"/>
        </w:rPr>
        <w:t>a</w:t>
      </w:r>
      <w:r w:rsidRPr="00D448AF">
        <w:rPr>
          <w:lang w:val="fr-FR"/>
        </w:rPr>
        <w:t xml:space="preserve"> Accardo.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Invoquant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article 6 § 1 de la Convention, les requérantes se plaignaient de la longueur de la procédure engagée devant les juridictions administratives.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Les 4 juillet 2017 et le 8 août 2017, la Cour a reçu des déclarations de règlement amiable signées par les parties. Par ces déclarations, le Gouvernement s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 xml:space="preserve">est engagé à verser à chaque requérante la somme de 15 000 </w:t>
      </w:r>
      <w:r w:rsidR="002066B3" w:rsidRPr="00D448AF">
        <w:rPr>
          <w:lang w:val="fr-FR"/>
        </w:rPr>
        <w:t xml:space="preserve">EUR </w:t>
      </w:r>
      <w:r w:rsidRPr="00D448AF">
        <w:rPr>
          <w:lang w:val="fr-FR"/>
        </w:rPr>
        <w:t>(quinze mille euros</w:t>
      </w:r>
      <w:r w:rsidR="002066B3" w:rsidRPr="00D448AF">
        <w:rPr>
          <w:lang w:val="fr-FR"/>
        </w:rPr>
        <w:t>)</w:t>
      </w:r>
      <w:r w:rsidRPr="00D448AF">
        <w:rPr>
          <w:lang w:val="fr-FR"/>
        </w:rPr>
        <w:t xml:space="preserve"> couvrant tout préjudice moral, la somme globale de 4</w:t>
      </w:r>
      <w:r w:rsidR="002066B3" w:rsidRPr="00D448AF">
        <w:rPr>
          <w:lang w:val="fr-FR"/>
        </w:rPr>
        <w:t> </w:t>
      </w:r>
      <w:r w:rsidRPr="00D448AF">
        <w:rPr>
          <w:lang w:val="fr-FR"/>
        </w:rPr>
        <w:t>000</w:t>
      </w:r>
      <w:r w:rsidR="002066B3" w:rsidRPr="00D448AF">
        <w:rPr>
          <w:lang w:val="fr-FR"/>
        </w:rPr>
        <w:t xml:space="preserve"> EUR</w:t>
      </w:r>
      <w:r w:rsidRPr="00D448AF">
        <w:rPr>
          <w:lang w:val="fr-FR"/>
        </w:rPr>
        <w:t xml:space="preserve"> (quatre mille euros</w:t>
      </w:r>
      <w:r w:rsidR="002066B3" w:rsidRPr="00D448AF">
        <w:rPr>
          <w:lang w:val="fr-FR"/>
        </w:rPr>
        <w:t>)</w:t>
      </w:r>
      <w:r w:rsidRPr="00D448AF">
        <w:rPr>
          <w:lang w:val="fr-FR"/>
        </w:rPr>
        <w:t xml:space="preserve"> couvrant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ensemble des frais et dépens, plus tout montant pouvant être dû à titre d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 xml:space="preserve">impôt par les requérantes. Les requérantes ont renoncé à toute autre prétention à </w:t>
      </w:r>
      <w:r w:rsidRPr="00D448AF">
        <w:rPr>
          <w:lang w:val="fr-FR"/>
        </w:rPr>
        <w:lastRenderedPageBreak/>
        <w:t>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encontre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Italie à propos des faits à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origine de leur requête. Lesdites sommes seront versées dans les trois mois suivant la date de la notification de la décision de la Cour. À défaut de règlement dans ledit délai, le Gouvernement s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engage à verser, à compter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expiration de celui-ci et jusqu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affaire.</w:t>
      </w:r>
    </w:p>
    <w:p w:rsidR="00993212" w:rsidRPr="00D448AF" w:rsidRDefault="00993212" w:rsidP="00D448AF">
      <w:pPr>
        <w:pStyle w:val="ECHRTitle1"/>
        <w:rPr>
          <w:lang w:val="fr-FR"/>
        </w:rPr>
      </w:pPr>
      <w:r w:rsidRPr="00D448AF">
        <w:rPr>
          <w:lang w:val="fr-FR"/>
        </w:rPr>
        <w:t>EN DROIT</w:t>
      </w:r>
    </w:p>
    <w:p w:rsidR="00993212" w:rsidRPr="00D448AF" w:rsidRDefault="00993212" w:rsidP="00D448AF">
      <w:pPr>
        <w:pStyle w:val="ECHRPara"/>
        <w:rPr>
          <w:lang w:val="fr-FR"/>
        </w:rPr>
      </w:pPr>
      <w:r w:rsidRPr="00D448AF">
        <w:rPr>
          <w:lang w:val="fr-FR"/>
        </w:rPr>
        <w:t>La Cour prend acte du règlement amiable auquel sont parvenues les parties. Elle estime que celui-ci s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inspire du respect des droits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homme tels que les reconnaissent la Convention et ses protocoles et n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aperçoit par ailleurs aucun motif justifiant de poursuivre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examen de la requête. En conséquence, il convient de rayer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affaire du rôle.</w:t>
      </w:r>
    </w:p>
    <w:p w:rsidR="00993212" w:rsidRPr="00D448AF" w:rsidRDefault="00993212" w:rsidP="00D448AF">
      <w:pPr>
        <w:pStyle w:val="JuParaLast"/>
        <w:keepNext w:val="0"/>
        <w:keepLines w:val="0"/>
        <w:rPr>
          <w:lang w:val="fr-FR"/>
        </w:rPr>
      </w:pPr>
      <w:r w:rsidRPr="00D448AF">
        <w:rPr>
          <w:lang w:val="fr-FR"/>
        </w:rPr>
        <w:t>Par ces motifs, la Cour,</w:t>
      </w:r>
      <w:r w:rsidRPr="00D448AF">
        <w:rPr>
          <w:color w:val="000000"/>
          <w:lang w:val="fr-FR"/>
        </w:rPr>
        <w:t xml:space="preserve"> </w:t>
      </w:r>
      <w:r w:rsidRPr="00D448AF">
        <w:rPr>
          <w:lang w:val="fr-FR"/>
        </w:rPr>
        <w:t>à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unanimité,</w:t>
      </w:r>
    </w:p>
    <w:p w:rsidR="00993212" w:rsidRPr="00D448AF" w:rsidRDefault="00993212" w:rsidP="00D448AF">
      <w:pPr>
        <w:pStyle w:val="DecList"/>
        <w:rPr>
          <w:lang w:val="fr-FR"/>
        </w:rPr>
      </w:pPr>
      <w:r w:rsidRPr="00D448AF">
        <w:rPr>
          <w:i/>
          <w:lang w:val="fr-FR"/>
        </w:rPr>
        <w:t>Décide</w:t>
      </w:r>
      <w:r w:rsidRPr="00D448AF">
        <w:rPr>
          <w:lang w:val="fr-FR"/>
        </w:rPr>
        <w:t xml:space="preserve"> de rayer la requête du rôle en application de l</w:t>
      </w:r>
      <w:r w:rsidR="00D448AF" w:rsidRPr="00D448AF">
        <w:rPr>
          <w:lang w:val="fr-FR"/>
        </w:rPr>
        <w:t>’</w:t>
      </w:r>
      <w:r w:rsidRPr="00D448AF">
        <w:rPr>
          <w:lang w:val="fr-FR"/>
        </w:rPr>
        <w:t>article 39 de la Convention.</w:t>
      </w:r>
    </w:p>
    <w:p w:rsidR="006544C4" w:rsidRPr="00D448AF" w:rsidRDefault="006544C4" w:rsidP="00D448AF">
      <w:pPr>
        <w:pStyle w:val="ECHRPara"/>
        <w:rPr>
          <w:sz w:val="2"/>
          <w:szCs w:val="2"/>
          <w:lang w:val="fr-FR" w:eastAsia="en-GB"/>
        </w:rPr>
      </w:pPr>
    </w:p>
    <w:p w:rsidR="00050A32" w:rsidRPr="00D448AF" w:rsidRDefault="00F40988" w:rsidP="00D448AF">
      <w:pPr>
        <w:pStyle w:val="JuParaLast"/>
        <w:rPr>
          <w:lang w:val="fr-FR"/>
        </w:rPr>
      </w:pPr>
      <w:r w:rsidRPr="00D448AF">
        <w:rPr>
          <w:szCs w:val="24"/>
          <w:lang w:val="fr-FR"/>
        </w:rPr>
        <w:t xml:space="preserve">Fait en français puis communiqué par écrit le </w:t>
      </w:r>
      <w:r w:rsidR="00993212" w:rsidRPr="00D448AF">
        <w:rPr>
          <w:szCs w:val="24"/>
          <w:lang w:val="fr-FR"/>
        </w:rPr>
        <w:t>16 novembre 2017</w:t>
      </w:r>
      <w:r w:rsidRPr="00D448AF">
        <w:rPr>
          <w:lang w:val="fr-FR"/>
        </w:rPr>
        <w:t>.</w:t>
      </w:r>
    </w:p>
    <w:p w:rsidR="0035621E" w:rsidRPr="00D448AF" w:rsidRDefault="00050A32" w:rsidP="00D448AF">
      <w:pPr>
        <w:pStyle w:val="JuSigned"/>
        <w:rPr>
          <w:lang w:val="fr-FR"/>
        </w:rPr>
      </w:pPr>
      <w:r w:rsidRPr="00D448AF">
        <w:rPr>
          <w:lang w:val="fr-FR"/>
        </w:rPr>
        <w:tab/>
      </w:r>
      <w:r w:rsidR="00993212" w:rsidRPr="00D448AF">
        <w:rPr>
          <w:lang w:val="fr-FR"/>
        </w:rPr>
        <w:t xml:space="preserve">Renata </w:t>
      </w:r>
      <w:proofErr w:type="spellStart"/>
      <w:r w:rsidR="00993212" w:rsidRPr="00D448AF">
        <w:rPr>
          <w:lang w:val="fr-FR"/>
        </w:rPr>
        <w:t>Degener</w:t>
      </w:r>
      <w:proofErr w:type="spellEnd"/>
      <w:r w:rsidR="00993212" w:rsidRPr="00D448AF">
        <w:rPr>
          <w:lang w:val="fr-FR"/>
        </w:rPr>
        <w:tab/>
        <w:t xml:space="preserve">Kristina </w:t>
      </w:r>
      <w:proofErr w:type="spellStart"/>
      <w:r w:rsidR="00993212" w:rsidRPr="00D448AF">
        <w:rPr>
          <w:lang w:val="fr-FR"/>
        </w:rPr>
        <w:t>Pardalos</w:t>
      </w:r>
      <w:proofErr w:type="spellEnd"/>
    </w:p>
    <w:p w:rsidR="0091478F" w:rsidRPr="00D448AF" w:rsidRDefault="0035621E" w:rsidP="00D448AF">
      <w:pPr>
        <w:pStyle w:val="JuSigned"/>
        <w:contextualSpacing/>
        <w:rPr>
          <w:lang w:val="fr-FR"/>
        </w:rPr>
      </w:pPr>
      <w:r w:rsidRPr="00D448AF">
        <w:rPr>
          <w:iCs/>
          <w:lang w:val="fr-FR"/>
        </w:rPr>
        <w:tab/>
      </w:r>
      <w:r w:rsidR="00993212" w:rsidRPr="00D448AF">
        <w:rPr>
          <w:lang w:val="fr-FR"/>
        </w:rPr>
        <w:t>Greffière adjointe</w:t>
      </w:r>
      <w:r w:rsidR="0091478F" w:rsidRPr="00D448AF">
        <w:rPr>
          <w:lang w:val="fr-FR"/>
        </w:rPr>
        <w:tab/>
      </w:r>
      <w:r w:rsidR="00993212" w:rsidRPr="00D448AF">
        <w:rPr>
          <w:lang w:val="fr-FR"/>
        </w:rPr>
        <w:t>Présidente</w:t>
      </w:r>
    </w:p>
    <w:p w:rsidR="00993212" w:rsidRPr="00D448AF" w:rsidRDefault="00993212" w:rsidP="00D448AF">
      <w:pPr>
        <w:rPr>
          <w:lang w:val="fr-FR"/>
        </w:rPr>
      </w:pPr>
      <w:r w:rsidRPr="00D448AF">
        <w:rPr>
          <w:lang w:val="fr-FR"/>
        </w:rPr>
        <w:br w:type="page"/>
      </w:r>
    </w:p>
    <w:p w:rsidR="004D15F3" w:rsidRPr="00D448AF" w:rsidRDefault="00993212" w:rsidP="00D448AF">
      <w:pPr>
        <w:pStyle w:val="JuTitle"/>
        <w:rPr>
          <w:lang w:val="fr-FR"/>
        </w:rPr>
      </w:pPr>
      <w:r w:rsidRPr="00D448AF">
        <w:rPr>
          <w:lang w:val="fr-FR"/>
        </w:rPr>
        <w:lastRenderedPageBreak/>
        <w:t>ANNEXE</w:t>
      </w:r>
    </w:p>
    <w:tbl>
      <w:tblPr>
        <w:tblStyle w:val="ECHRListTable"/>
        <w:tblW w:w="5399" w:type="pct"/>
        <w:tblInd w:w="-176" w:type="dxa"/>
        <w:tblLook w:val="05E0" w:firstRow="1" w:lastRow="1" w:firstColumn="1" w:lastColumn="1" w:noHBand="0" w:noVBand="1"/>
      </w:tblPr>
      <w:tblGrid>
        <w:gridCol w:w="722"/>
        <w:gridCol w:w="1510"/>
        <w:gridCol w:w="1310"/>
        <w:gridCol w:w="1350"/>
        <w:gridCol w:w="1696"/>
        <w:gridCol w:w="1590"/>
      </w:tblGrid>
      <w:tr w:rsidR="00993212" w:rsidRPr="00D448AF" w:rsidTr="003C0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" w:type="pct"/>
          </w:tcPr>
          <w:p w:rsidR="00993212" w:rsidRPr="00D448AF" w:rsidRDefault="00993212" w:rsidP="00D448AF">
            <w:pPr>
              <w:jc w:val="center"/>
            </w:pPr>
            <w:r w:rsidRPr="00D448AF">
              <w:t>N</w:t>
            </w:r>
            <w:r w:rsidRPr="00D448AF">
              <w:rPr>
                <w:vertAlign w:val="superscript"/>
              </w:rPr>
              <w:t>o</w:t>
            </w:r>
            <w:r w:rsidRPr="00D448AF">
              <w:t>.</w:t>
            </w:r>
          </w:p>
        </w:tc>
        <w:tc>
          <w:tcPr>
            <w:tcW w:w="923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Prénom</w:t>
            </w:r>
            <w:proofErr w:type="spellEnd"/>
            <w:r w:rsidRPr="00D448AF">
              <w:t xml:space="preserve"> NOM</w:t>
            </w:r>
          </w:p>
        </w:tc>
        <w:tc>
          <w:tcPr>
            <w:tcW w:w="801" w:type="pct"/>
          </w:tcPr>
          <w:p w:rsidR="00993212" w:rsidRPr="00D448AF" w:rsidRDefault="00993212" w:rsidP="00D448AF">
            <w:pPr>
              <w:jc w:val="left"/>
            </w:pPr>
            <w:r w:rsidRPr="00D448AF">
              <w:t>Date de naissance</w:t>
            </w:r>
          </w:p>
        </w:tc>
        <w:tc>
          <w:tcPr>
            <w:tcW w:w="825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Nationalité</w:t>
            </w:r>
            <w:proofErr w:type="spellEnd"/>
          </w:p>
        </w:tc>
        <w:tc>
          <w:tcPr>
            <w:tcW w:w="1037" w:type="pct"/>
          </w:tcPr>
          <w:p w:rsidR="00993212" w:rsidRPr="00D448AF" w:rsidRDefault="00993212" w:rsidP="00D448AF">
            <w:pPr>
              <w:jc w:val="left"/>
            </w:pPr>
            <w:r w:rsidRPr="00D448AF">
              <w:t xml:space="preserve">Lieu de </w:t>
            </w:r>
            <w:proofErr w:type="spellStart"/>
            <w:r w:rsidRPr="00D448AF">
              <w:t>résidence</w:t>
            </w:r>
            <w:proofErr w:type="spellEnd"/>
          </w:p>
        </w:tc>
        <w:tc>
          <w:tcPr>
            <w:tcW w:w="972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Représentant</w:t>
            </w:r>
            <w:proofErr w:type="spellEnd"/>
          </w:p>
        </w:tc>
      </w:tr>
      <w:tr w:rsidR="00993212" w:rsidRPr="00D448AF" w:rsidTr="003C00D8">
        <w:tc>
          <w:tcPr>
            <w:tcW w:w="441" w:type="pct"/>
          </w:tcPr>
          <w:p w:rsidR="00993212" w:rsidRPr="00D448AF" w:rsidRDefault="00993212" w:rsidP="00D448AF">
            <w:pPr>
              <w:pStyle w:val="Paragrafoelenco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23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Natalina</w:t>
            </w:r>
            <w:proofErr w:type="spellEnd"/>
            <w:r w:rsidRPr="00D448AF">
              <w:t xml:space="preserve"> RAFFAELLI</w:t>
            </w:r>
          </w:p>
        </w:tc>
        <w:tc>
          <w:tcPr>
            <w:tcW w:w="801" w:type="pct"/>
          </w:tcPr>
          <w:p w:rsidR="00993212" w:rsidRPr="00D448AF" w:rsidRDefault="00993212" w:rsidP="00D448AF">
            <w:pPr>
              <w:jc w:val="left"/>
            </w:pPr>
            <w:r w:rsidRPr="00D448AF">
              <w:t>21/03/1953</w:t>
            </w:r>
          </w:p>
        </w:tc>
        <w:tc>
          <w:tcPr>
            <w:tcW w:w="825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italienne</w:t>
            </w:r>
            <w:proofErr w:type="spellEnd"/>
          </w:p>
        </w:tc>
        <w:tc>
          <w:tcPr>
            <w:tcW w:w="1037" w:type="pct"/>
          </w:tcPr>
          <w:p w:rsidR="00993212" w:rsidRPr="00D448AF" w:rsidRDefault="00993212" w:rsidP="00D448AF">
            <w:pPr>
              <w:jc w:val="left"/>
            </w:pPr>
            <w:r w:rsidRPr="00D448AF">
              <w:t>Catanzaro</w:t>
            </w:r>
          </w:p>
        </w:tc>
        <w:tc>
          <w:tcPr>
            <w:tcW w:w="972" w:type="pct"/>
          </w:tcPr>
          <w:p w:rsidR="00993212" w:rsidRPr="00D448AF" w:rsidRDefault="00993212" w:rsidP="00D448AF">
            <w:pPr>
              <w:jc w:val="left"/>
            </w:pPr>
            <w:r w:rsidRPr="00D448AF">
              <w:t xml:space="preserve">N. </w:t>
            </w:r>
            <w:proofErr w:type="spellStart"/>
            <w:r w:rsidRPr="00D448AF">
              <w:t>Raffaelli</w:t>
            </w:r>
            <w:proofErr w:type="spellEnd"/>
          </w:p>
        </w:tc>
      </w:tr>
      <w:tr w:rsidR="00993212" w:rsidRPr="00D448AF" w:rsidTr="003C00D8">
        <w:tc>
          <w:tcPr>
            <w:tcW w:w="441" w:type="pct"/>
          </w:tcPr>
          <w:p w:rsidR="00993212" w:rsidRPr="00D448AF" w:rsidRDefault="00993212" w:rsidP="00D448AF">
            <w:pPr>
              <w:pStyle w:val="Paragrafoelenco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23" w:type="pct"/>
          </w:tcPr>
          <w:p w:rsidR="00993212" w:rsidRPr="00D448AF" w:rsidRDefault="00993212" w:rsidP="00D448AF">
            <w:pPr>
              <w:jc w:val="left"/>
            </w:pPr>
            <w:r w:rsidRPr="00D448AF">
              <w:t>Maria Grazia RAFFAELLI</w:t>
            </w:r>
          </w:p>
        </w:tc>
        <w:tc>
          <w:tcPr>
            <w:tcW w:w="801" w:type="pct"/>
          </w:tcPr>
          <w:p w:rsidR="00993212" w:rsidRPr="00D448AF" w:rsidRDefault="00993212" w:rsidP="00D448AF">
            <w:pPr>
              <w:jc w:val="left"/>
            </w:pPr>
            <w:r w:rsidRPr="00D448AF">
              <w:t>20/03/1962</w:t>
            </w:r>
          </w:p>
        </w:tc>
        <w:tc>
          <w:tcPr>
            <w:tcW w:w="825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italienne</w:t>
            </w:r>
            <w:proofErr w:type="spellEnd"/>
          </w:p>
        </w:tc>
        <w:tc>
          <w:tcPr>
            <w:tcW w:w="1037" w:type="pct"/>
          </w:tcPr>
          <w:p w:rsidR="00993212" w:rsidRPr="00D448AF" w:rsidRDefault="00993212" w:rsidP="00D448AF">
            <w:pPr>
              <w:jc w:val="left"/>
            </w:pPr>
            <w:r w:rsidRPr="00D448AF">
              <w:t>Catanzaro</w:t>
            </w:r>
          </w:p>
        </w:tc>
        <w:tc>
          <w:tcPr>
            <w:tcW w:w="972" w:type="pct"/>
          </w:tcPr>
          <w:p w:rsidR="00993212" w:rsidRPr="00D448AF" w:rsidRDefault="00993212" w:rsidP="00D448AF">
            <w:pPr>
              <w:jc w:val="left"/>
            </w:pPr>
            <w:r w:rsidRPr="00D448AF">
              <w:t xml:space="preserve">N. </w:t>
            </w:r>
            <w:proofErr w:type="spellStart"/>
            <w:r w:rsidRPr="00D448AF">
              <w:t>Raffaelli</w:t>
            </w:r>
            <w:proofErr w:type="spellEnd"/>
          </w:p>
        </w:tc>
      </w:tr>
      <w:tr w:rsidR="00993212" w:rsidRPr="00D448AF" w:rsidTr="003C00D8">
        <w:tc>
          <w:tcPr>
            <w:tcW w:w="441" w:type="pct"/>
          </w:tcPr>
          <w:p w:rsidR="00993212" w:rsidRPr="00D448AF" w:rsidRDefault="00993212" w:rsidP="00D448AF">
            <w:pPr>
              <w:pStyle w:val="Paragrafoelenco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23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Primetta</w:t>
            </w:r>
            <w:proofErr w:type="spellEnd"/>
            <w:r w:rsidRPr="00D448AF">
              <w:t xml:space="preserve"> RAFFAELLI</w:t>
            </w:r>
          </w:p>
        </w:tc>
        <w:tc>
          <w:tcPr>
            <w:tcW w:w="801" w:type="pct"/>
          </w:tcPr>
          <w:p w:rsidR="00993212" w:rsidRPr="00D448AF" w:rsidRDefault="00993212" w:rsidP="00D448AF">
            <w:pPr>
              <w:jc w:val="left"/>
            </w:pPr>
            <w:r w:rsidRPr="00D448AF">
              <w:t>13/08/1955</w:t>
            </w:r>
          </w:p>
        </w:tc>
        <w:tc>
          <w:tcPr>
            <w:tcW w:w="825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italienne</w:t>
            </w:r>
            <w:proofErr w:type="spellEnd"/>
          </w:p>
        </w:tc>
        <w:tc>
          <w:tcPr>
            <w:tcW w:w="1037" w:type="pct"/>
          </w:tcPr>
          <w:p w:rsidR="00993212" w:rsidRPr="00D448AF" w:rsidRDefault="00993212" w:rsidP="00D448AF">
            <w:pPr>
              <w:jc w:val="left"/>
            </w:pPr>
            <w:r w:rsidRPr="00D448AF">
              <w:t>Catanzaro</w:t>
            </w:r>
          </w:p>
        </w:tc>
        <w:tc>
          <w:tcPr>
            <w:tcW w:w="972" w:type="pct"/>
          </w:tcPr>
          <w:p w:rsidR="00993212" w:rsidRPr="00D448AF" w:rsidRDefault="00993212" w:rsidP="00D448AF">
            <w:pPr>
              <w:jc w:val="left"/>
            </w:pPr>
            <w:r w:rsidRPr="00D448AF">
              <w:t xml:space="preserve">N. </w:t>
            </w:r>
            <w:proofErr w:type="spellStart"/>
            <w:r w:rsidRPr="00D448AF">
              <w:t>Raffaelli</w:t>
            </w:r>
            <w:proofErr w:type="spellEnd"/>
          </w:p>
        </w:tc>
      </w:tr>
      <w:tr w:rsidR="00993212" w:rsidRPr="00D448AF" w:rsidTr="003C00D8">
        <w:tc>
          <w:tcPr>
            <w:tcW w:w="441" w:type="pct"/>
          </w:tcPr>
          <w:p w:rsidR="00993212" w:rsidRPr="00D448AF" w:rsidRDefault="00993212" w:rsidP="00D448AF">
            <w:pPr>
              <w:pStyle w:val="Paragrafoelenco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923" w:type="pct"/>
          </w:tcPr>
          <w:p w:rsidR="00993212" w:rsidRPr="00D448AF" w:rsidRDefault="00993212" w:rsidP="00D448AF">
            <w:pPr>
              <w:jc w:val="left"/>
            </w:pPr>
            <w:r w:rsidRPr="00D448AF">
              <w:t>Raffaella RAFFAELLI</w:t>
            </w:r>
          </w:p>
        </w:tc>
        <w:tc>
          <w:tcPr>
            <w:tcW w:w="801" w:type="pct"/>
          </w:tcPr>
          <w:p w:rsidR="00993212" w:rsidRPr="00D448AF" w:rsidRDefault="00993212" w:rsidP="00D448AF">
            <w:pPr>
              <w:jc w:val="left"/>
            </w:pPr>
            <w:r w:rsidRPr="00D448AF">
              <w:t>13/11/1958</w:t>
            </w:r>
          </w:p>
        </w:tc>
        <w:tc>
          <w:tcPr>
            <w:tcW w:w="825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italienne</w:t>
            </w:r>
            <w:proofErr w:type="spellEnd"/>
          </w:p>
        </w:tc>
        <w:tc>
          <w:tcPr>
            <w:tcW w:w="1037" w:type="pct"/>
          </w:tcPr>
          <w:p w:rsidR="00993212" w:rsidRPr="00D448AF" w:rsidRDefault="00993212" w:rsidP="00D448AF">
            <w:pPr>
              <w:jc w:val="left"/>
            </w:pPr>
            <w:proofErr w:type="spellStart"/>
            <w:r w:rsidRPr="00D448AF">
              <w:t>Stalettì</w:t>
            </w:r>
            <w:proofErr w:type="spellEnd"/>
          </w:p>
        </w:tc>
        <w:tc>
          <w:tcPr>
            <w:tcW w:w="972" w:type="pct"/>
          </w:tcPr>
          <w:p w:rsidR="00993212" w:rsidRPr="00D448AF" w:rsidRDefault="00993212" w:rsidP="00D448AF">
            <w:pPr>
              <w:jc w:val="left"/>
            </w:pPr>
            <w:r w:rsidRPr="00D448AF">
              <w:t xml:space="preserve">N. </w:t>
            </w:r>
            <w:proofErr w:type="spellStart"/>
            <w:r w:rsidRPr="00D448AF">
              <w:t>Raffaelli</w:t>
            </w:r>
            <w:proofErr w:type="spellEnd"/>
          </w:p>
        </w:tc>
      </w:tr>
    </w:tbl>
    <w:p w:rsidR="00234E8A" w:rsidRPr="00D448AF" w:rsidRDefault="00234E8A" w:rsidP="00D448AF">
      <w:pPr>
        <w:rPr>
          <w:lang w:val="fr-FR"/>
        </w:rPr>
      </w:pPr>
    </w:p>
    <w:sectPr w:rsidR="00234E8A" w:rsidRPr="00D448A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E3" w:rsidRPr="007A6280" w:rsidRDefault="001E18E3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1E18E3" w:rsidRPr="007A6280" w:rsidRDefault="001E18E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12" w:rsidRPr="00150BFA" w:rsidRDefault="0099321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EF4E73A" wp14:editId="7457924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E18E3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E3" w:rsidRPr="007A6280" w:rsidRDefault="001E18E3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1E18E3" w:rsidRPr="007A6280" w:rsidRDefault="001E18E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624C2" w:rsidRDefault="00993212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1624C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E650CE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1624C2">
      <w:rPr>
        <w:lang w:val="fr-FR"/>
      </w:rPr>
      <w:tab/>
      <w:t xml:space="preserve">DÉCISION </w:t>
    </w:r>
    <w:r w:rsidRPr="001624C2">
      <w:rPr>
        <w:lang w:val="fr-FR"/>
      </w:rPr>
      <w:t>RAFFAELLI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448F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F448F7">
      <w:rPr>
        <w:lang w:val="fr-FR"/>
      </w:rPr>
      <w:t xml:space="preserve">DÉCISION </w:t>
    </w:r>
    <w:r w:rsidR="00993212" w:rsidRPr="00F448F7">
      <w:rPr>
        <w:lang w:val="fr-FR"/>
      </w:rPr>
      <w:t>RAFFAELLI c. ITALIE</w:t>
    </w:r>
    <w:r w:rsidRPr="00F448F7">
      <w:rPr>
        <w:lang w:val="fr-FR"/>
      </w:rPr>
      <w:tab/>
    </w:r>
    <w:r w:rsidR="00993212">
      <w:rPr>
        <w:rStyle w:val="Numeropagina"/>
      </w:rPr>
      <w:fldChar w:fldCharType="begin"/>
    </w:r>
    <w:r w:rsidR="00993212" w:rsidRPr="00F448F7">
      <w:rPr>
        <w:rStyle w:val="Numeropagina"/>
        <w:lang w:val="fr-FR"/>
      </w:rPr>
      <w:instrText xml:space="preserve"> PAGE </w:instrText>
    </w:r>
    <w:r w:rsidR="00993212">
      <w:rPr>
        <w:rStyle w:val="Numeropagina"/>
      </w:rPr>
      <w:fldChar w:fldCharType="separate"/>
    </w:r>
    <w:r w:rsidR="00E650CE">
      <w:rPr>
        <w:rStyle w:val="Numeropagina"/>
        <w:noProof/>
        <w:lang w:val="fr-FR"/>
      </w:rPr>
      <w:t>3</w:t>
    </w:r>
    <w:r w:rsidR="0099321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12" w:rsidRPr="00A45145" w:rsidRDefault="0099321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8EFDFD" wp14:editId="28B2904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E18E3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1667D"/>
    <w:multiLevelType w:val="hybridMultilevel"/>
    <w:tmpl w:val="2F8204CE"/>
    <w:lvl w:ilvl="0" w:tplc="B0787E60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99321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4C2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18E3"/>
    <w:rsid w:val="001E3EAE"/>
    <w:rsid w:val="001E6F32"/>
    <w:rsid w:val="001F2145"/>
    <w:rsid w:val="001F6262"/>
    <w:rsid w:val="001F67B0"/>
    <w:rsid w:val="001F7B3D"/>
    <w:rsid w:val="00205F9F"/>
    <w:rsid w:val="002066B3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6B23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BE6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3212"/>
    <w:rsid w:val="009B1B5F"/>
    <w:rsid w:val="009B6673"/>
    <w:rsid w:val="009C191B"/>
    <w:rsid w:val="009C2BD6"/>
    <w:rsid w:val="009E1F32"/>
    <w:rsid w:val="009E776C"/>
    <w:rsid w:val="009F1D6B"/>
    <w:rsid w:val="00A06786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1BB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4416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531B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8AF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50CE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48F7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2E8F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B54416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B544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B5441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B544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B544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B544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B544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B54416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B54416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B544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5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416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B5441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B5441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B54416"/>
    <w:rPr>
      <w:color w:val="00B050"/>
    </w:rPr>
  </w:style>
  <w:style w:type="character" w:styleId="Enfasigrassetto">
    <w:name w:val="Strong"/>
    <w:uiPriority w:val="99"/>
    <w:semiHidden/>
    <w:qFormat/>
    <w:rsid w:val="00B5441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B54416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B54416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B54416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B54416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B54416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B5441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B5441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B54416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B5441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B5441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B5441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B5441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B54416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B544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B5441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B54416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B54416"/>
    <w:pPr>
      <w:ind w:left="794"/>
    </w:pPr>
  </w:style>
  <w:style w:type="character" w:customStyle="1" w:styleId="JUNAMES">
    <w:name w:val="JU_NAMES"/>
    <w:uiPriority w:val="17"/>
    <w:qFormat/>
    <w:rsid w:val="00B54416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B54416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54416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B5441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B5441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B5441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B5441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B54416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B54416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B5441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B5441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54416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B5441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B54416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54416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B54416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B54416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54416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B5441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54416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B54416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B54416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B54416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B54416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B54416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B54416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B5441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B54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B5441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B54416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B5441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44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416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B5441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B5441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B5441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B5441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B5441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B5441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B5441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B5441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B5441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B5441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B54416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B5441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B54416"/>
    <w:rPr>
      <w:smallCaps/>
    </w:rPr>
  </w:style>
  <w:style w:type="table" w:styleId="Grigliatabella">
    <w:name w:val="Table Grid"/>
    <w:basedOn w:val="Tabellanormale"/>
    <w:uiPriority w:val="59"/>
    <w:semiHidden/>
    <w:rsid w:val="00B544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B5441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B5441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B5441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B5441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B5441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B54416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B5441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B54416"/>
  </w:style>
  <w:style w:type="paragraph" w:customStyle="1" w:styleId="OpiQuot">
    <w:name w:val="Opi_Quot"/>
    <w:basedOn w:val="ECHRParaQuote"/>
    <w:uiPriority w:val="48"/>
    <w:semiHidden/>
    <w:qFormat/>
    <w:rsid w:val="00B54416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B544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B5441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B5441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B5441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B5441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B5441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B54416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B5441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B5441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B5441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B54416"/>
  </w:style>
  <w:style w:type="paragraph" w:customStyle="1" w:styleId="ECHRFooter">
    <w:name w:val="ECHR_Footer"/>
    <w:aliases w:val="Footer_ECHR"/>
    <w:basedOn w:val="Pidipagina"/>
    <w:uiPriority w:val="57"/>
    <w:semiHidden/>
    <w:rsid w:val="00B54416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B5441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B54416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0575-62BB-4908-A502-E26252372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71957-76F3-414A-B693-37F134638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21B1-9C72-47E6-922C-5FA780F54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2BBCB-CD9C-4B70-94E2-39B050FD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2017-12-14T16:03:00Z</dcterms:created>
  <dcterms:modified xsi:type="dcterms:W3CDTF">2017-12-14T16:03:00Z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75519/14</vt:lpwstr>
  </property>
  <property fmtid="{D5CDD505-2E9C-101B-9397-08002B2CF9AE}" pid="4" name="CASEID">
    <vt:lpwstr>1087197</vt:lpwstr>
  </property>
  <property fmtid="{D5CDD505-2E9C-101B-9397-08002B2CF9AE}" pid="5" name="ContentTypeId">
    <vt:lpwstr>0x010100558EB02BDB9E204AB350EDD385B68E10</vt:lpwstr>
  </property>
</Properties>
</file>